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90.0pt;margin-top:352.90002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-90.0pt;margin-top:369.90002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-90.0pt;margin-top:386.90002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72.0pt;margin-top:229.59999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-72.0pt;margin-top:246.59999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-72.0pt;margin-top:263.6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